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25" w:rsidRPr="00882025" w:rsidRDefault="00882025" w:rsidP="00993A26">
      <w:pPr>
        <w:rPr>
          <w:b/>
        </w:rPr>
      </w:pPr>
      <w:r w:rsidRPr="00882025">
        <w:rPr>
          <w:b/>
        </w:rPr>
        <w:t>This document has explains</w:t>
      </w:r>
      <w:r w:rsidR="0002785F">
        <w:rPr>
          <w:b/>
        </w:rPr>
        <w:t xml:space="preserve"> how to transfer a student from one building to another within your own district.</w:t>
      </w:r>
    </w:p>
    <w:p w:rsidR="00882025" w:rsidRPr="00882025" w:rsidRDefault="00882025" w:rsidP="00993A26">
      <w:pPr>
        <w:rPr>
          <w:b/>
          <w:sz w:val="24"/>
          <w:szCs w:val="24"/>
        </w:rPr>
      </w:pPr>
      <w:r w:rsidRPr="00882025">
        <w:rPr>
          <w:b/>
          <w:sz w:val="24"/>
          <w:szCs w:val="24"/>
        </w:rPr>
        <w:t xml:space="preserve">TRANSFER A STUDENT TO ANOTHER </w:t>
      </w:r>
      <w:r w:rsidR="0002785F">
        <w:rPr>
          <w:b/>
          <w:sz w:val="24"/>
          <w:szCs w:val="24"/>
        </w:rPr>
        <w:t>BUILDING</w:t>
      </w:r>
    </w:p>
    <w:p w:rsidR="00D3635A" w:rsidRDefault="00880241" w:rsidP="00993A26">
      <w:r w:rsidRPr="003A49CE">
        <w:rPr>
          <w:b/>
        </w:rPr>
        <w:t>Step 1:</w:t>
      </w:r>
      <w:r>
        <w:t xml:space="preserve"> </w:t>
      </w:r>
      <w:r w:rsidR="00990472">
        <w:t>Withdraw Student.  Once the information is correctly entered, click Submit.</w:t>
      </w:r>
    </w:p>
    <w:p w:rsidR="00990472" w:rsidRPr="00990472" w:rsidRDefault="00990472" w:rsidP="00993A26">
      <w:pPr>
        <w:rPr>
          <w:noProof/>
          <w:color w:val="0070C0"/>
        </w:rPr>
      </w:pPr>
      <w:r>
        <w:t>Navigation:</w:t>
      </w:r>
      <w:r w:rsidRPr="00990472">
        <w:rPr>
          <w:rStyle w:val="HeaderChar"/>
          <w:rFonts w:ascii="Verdana" w:hAnsi="Verdana"/>
          <w:b/>
          <w:bCs/>
          <w:color w:val="FFFFFF"/>
          <w:sz w:val="16"/>
          <w:szCs w:val="16"/>
        </w:rPr>
        <w:t xml:space="preserve"> </w:t>
      </w:r>
      <w:r w:rsidRPr="00990472">
        <w:rPr>
          <w:rFonts w:ascii="Verdana" w:hAnsi="Verdana"/>
          <w:b/>
          <w:bCs/>
          <w:color w:val="FFFFFF"/>
          <w:sz w:val="16"/>
          <w:szCs w:val="16"/>
        </w:rPr>
        <w:t> </w:t>
      </w:r>
      <w:hyperlink r:id="rId8" w:history="1">
        <w:r w:rsidR="0002785F" w:rsidRPr="0002785F">
          <w:rPr>
            <w:rStyle w:val="Hyperlink"/>
          </w:rPr>
          <w:t>StudentInformation</w:t>
        </w:r>
      </w:hyperlink>
      <w:r w:rsidR="0002785F" w:rsidRPr="0002785F">
        <w:t xml:space="preserve"> &gt; </w:t>
      </w:r>
      <w:hyperlink r:id="rId9" w:history="1">
        <w:r w:rsidR="0002785F" w:rsidRPr="0002785F">
          <w:rPr>
            <w:rStyle w:val="Hyperlink"/>
          </w:rPr>
          <w:t>SIS</w:t>
        </w:r>
      </w:hyperlink>
      <w:r w:rsidR="0002785F" w:rsidRPr="0002785F">
        <w:t xml:space="preserve"> &gt; </w:t>
      </w:r>
      <w:hyperlink r:id="rId10" w:history="1">
        <w:r w:rsidR="0002785F" w:rsidRPr="0002785F">
          <w:rPr>
            <w:rStyle w:val="Hyperlink"/>
          </w:rPr>
          <w:t>Student</w:t>
        </w:r>
      </w:hyperlink>
      <w:r w:rsidR="0002785F" w:rsidRPr="0002785F">
        <w:t xml:space="preserve"> &gt; </w:t>
      </w:r>
      <w:hyperlink r:id="rId11" w:history="1">
        <w:r w:rsidR="0002785F" w:rsidRPr="0002785F">
          <w:rPr>
            <w:rStyle w:val="Hyperlink"/>
          </w:rPr>
          <w:t>Withdraw Student</w:t>
        </w:r>
      </w:hyperlink>
    </w:p>
    <w:p w:rsidR="005832D8" w:rsidRDefault="003D2EB7" w:rsidP="003D2EB7">
      <w:pPr>
        <w:rPr>
          <w:sz w:val="20"/>
          <w:szCs w:val="20"/>
        </w:rPr>
      </w:pPr>
      <w:r w:rsidRPr="00990472">
        <w:rPr>
          <w:noProof/>
          <w:color w:val="0000FF"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56E4F41E" wp14:editId="28760AE7">
            <wp:simplePos x="0" y="0"/>
            <wp:positionH relativeFrom="column">
              <wp:posOffset>-9525</wp:posOffset>
            </wp:positionH>
            <wp:positionV relativeFrom="paragraph">
              <wp:posOffset>41910</wp:posOffset>
            </wp:positionV>
            <wp:extent cx="333375" cy="333375"/>
            <wp:effectExtent l="0" t="0" r="9525" b="9525"/>
            <wp:wrapSquare wrapText="bothSides"/>
            <wp:docPr id="2" name="irc_mi" descr="http://androida.s3.amazonaws.com/appimages/9f/ab0be827637397907286c39f01ff.c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ndroida.s3.amazonaws.com/appimages/9f/ab0be827637397907286c39f01ff.c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85F">
        <w:rPr>
          <w:sz w:val="20"/>
          <w:szCs w:val="20"/>
        </w:rPr>
        <w:t>Be sure to type in which building the student will be transferred to in the “Withdraw to School Comments” section.</w:t>
      </w:r>
    </w:p>
    <w:p w:rsidR="005832D8" w:rsidRDefault="0002785F" w:rsidP="0002785F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3115D69A" wp14:editId="2DD69CCD">
            <wp:extent cx="4781550" cy="2956796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95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241" w:rsidRDefault="003D2EB7" w:rsidP="00993A26">
      <w:r w:rsidRPr="00990472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D3635A" w:rsidRPr="00D3635A">
        <w:rPr>
          <w:b/>
        </w:rPr>
        <w:t>Step 2</w:t>
      </w:r>
      <w:r w:rsidR="00D3635A">
        <w:t xml:space="preserve">: </w:t>
      </w:r>
      <w:r w:rsidR="005832D8">
        <w:t xml:space="preserve">Transfer the student using the </w:t>
      </w:r>
      <w:r w:rsidR="005832D8" w:rsidRPr="005832D8">
        <w:rPr>
          <w:color w:val="C0504D" w:themeColor="accent2"/>
        </w:rPr>
        <w:t xml:space="preserve">Transfer Student </w:t>
      </w:r>
      <w:r w:rsidR="005832D8">
        <w:t xml:space="preserve">link on the Student Menu.  You will need to select the school </w:t>
      </w:r>
      <w:proofErr w:type="gramStart"/>
      <w:r w:rsidR="005832D8">
        <w:t>year</w:t>
      </w:r>
      <w:proofErr w:type="gramEnd"/>
      <w:r w:rsidR="005832D8">
        <w:t xml:space="preserve"> for the student to be available, as well as the District and Building you are sending the student to.</w:t>
      </w:r>
    </w:p>
    <w:p w:rsidR="005832D8" w:rsidRDefault="005832D8" w:rsidP="00993A26">
      <w:r>
        <w:t xml:space="preserve">Navigation: </w:t>
      </w:r>
      <w:hyperlink r:id="rId15" w:history="1">
        <w:r w:rsidR="0002785F" w:rsidRPr="0002785F">
          <w:rPr>
            <w:rStyle w:val="Hyperlink"/>
          </w:rPr>
          <w:t>StudentInformation</w:t>
        </w:r>
      </w:hyperlink>
      <w:r w:rsidR="0002785F" w:rsidRPr="0002785F">
        <w:t xml:space="preserve"> &gt; </w:t>
      </w:r>
      <w:hyperlink r:id="rId16" w:history="1">
        <w:r w:rsidR="0002785F" w:rsidRPr="0002785F">
          <w:rPr>
            <w:rStyle w:val="Hyperlink"/>
          </w:rPr>
          <w:t>SIS</w:t>
        </w:r>
      </w:hyperlink>
      <w:r w:rsidR="0002785F" w:rsidRPr="0002785F">
        <w:t xml:space="preserve"> &gt; </w:t>
      </w:r>
      <w:hyperlink r:id="rId17" w:history="1">
        <w:r w:rsidR="0002785F" w:rsidRPr="0002785F">
          <w:rPr>
            <w:rStyle w:val="Hyperlink"/>
          </w:rPr>
          <w:t>Student</w:t>
        </w:r>
      </w:hyperlink>
      <w:r w:rsidR="0002785F" w:rsidRPr="0002785F">
        <w:t xml:space="preserve"> &gt; </w:t>
      </w:r>
      <w:hyperlink r:id="rId18" w:history="1">
        <w:r w:rsidR="0002785F" w:rsidRPr="0002785F">
          <w:rPr>
            <w:rStyle w:val="Hyperlink"/>
          </w:rPr>
          <w:t>Student Transfer</w:t>
        </w:r>
      </w:hyperlink>
      <w:r w:rsidR="0002785F">
        <w:t xml:space="preserve"> </w:t>
      </w:r>
    </w:p>
    <w:p w:rsidR="001D05F2" w:rsidRDefault="0002785F" w:rsidP="001D05F2">
      <w:pPr>
        <w:jc w:val="center"/>
      </w:pPr>
      <w:r>
        <w:rPr>
          <w:noProof/>
        </w:rPr>
        <w:drawing>
          <wp:inline distT="0" distB="0" distL="0" distR="0" wp14:anchorId="6538AD06" wp14:editId="081BF7A2">
            <wp:extent cx="5943600" cy="1764665"/>
            <wp:effectExtent l="0" t="0" r="0" b="698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9CE" w:rsidRDefault="003A49CE" w:rsidP="00C77EE1"/>
    <w:p w:rsidR="005832D8" w:rsidRDefault="005832D8" w:rsidP="005832D8">
      <w:pPr>
        <w:pStyle w:val="ListParagraph"/>
        <w:ind w:left="720"/>
        <w:rPr>
          <w:b/>
        </w:rPr>
      </w:pPr>
    </w:p>
    <w:p w:rsidR="005832D8" w:rsidRDefault="005832D8" w:rsidP="005832D8">
      <w:pPr>
        <w:pStyle w:val="ListParagraph"/>
        <w:numPr>
          <w:ilvl w:val="0"/>
          <w:numId w:val="2"/>
        </w:numPr>
      </w:pPr>
      <w:r>
        <w:t xml:space="preserve">Once the transfer button is pressed, you will </w:t>
      </w:r>
      <w:r w:rsidR="0002785F">
        <w:t>see the transfer pending</w:t>
      </w:r>
      <w:r w:rsidR="00882025">
        <w:t xml:space="preserve">.  The student is now waiting for the receiving </w:t>
      </w:r>
      <w:r w:rsidR="0002785F">
        <w:t>building</w:t>
      </w:r>
      <w:r w:rsidR="00882025">
        <w:t xml:space="preserve"> to register.</w:t>
      </w:r>
    </w:p>
    <w:p w:rsidR="0002785F" w:rsidRPr="0002785F" w:rsidRDefault="0002785F" w:rsidP="0002785F"/>
    <w:p w:rsidR="0002785F" w:rsidRPr="00CA4539" w:rsidRDefault="0002785F" w:rsidP="0002785F">
      <w:pPr>
        <w:ind w:firstLine="360"/>
        <w:rPr>
          <w:rFonts w:ascii="Cambria" w:eastAsia="Times New Roman" w:hAnsi="Cambria" w:cs="Times New Roman"/>
          <w:sz w:val="24"/>
          <w:szCs w:val="24"/>
        </w:rPr>
      </w:pPr>
      <w:r>
        <w:rPr>
          <w:b/>
        </w:rPr>
        <w:t>Step 3:</w:t>
      </w:r>
      <w:r w:rsidRPr="0002785F">
        <w:t xml:space="preserve"> </w:t>
      </w:r>
      <w:r w:rsidR="00F42894">
        <w:t xml:space="preserve"> </w:t>
      </w:r>
      <w:r w:rsidR="00F42894" w:rsidRPr="00CA4539">
        <w:rPr>
          <w:rFonts w:ascii="Cambria" w:eastAsia="Times New Roman" w:hAnsi="Cambria" w:cs="Times New Roman"/>
          <w:sz w:val="24"/>
          <w:szCs w:val="24"/>
        </w:rPr>
        <w:t xml:space="preserve">Switch to the new building. </w:t>
      </w:r>
      <w:r w:rsidRPr="00CA4539">
        <w:rPr>
          <w:rFonts w:ascii="Cambria" w:eastAsia="Times New Roman" w:hAnsi="Cambria" w:cs="Times New Roman"/>
          <w:sz w:val="24"/>
          <w:szCs w:val="24"/>
        </w:rPr>
        <w:t>Search for Pending Students</w:t>
      </w:r>
      <w:r w:rsidR="00387C56" w:rsidRPr="00CA4539">
        <w:rPr>
          <w:rFonts w:ascii="Cambria" w:eastAsia="Times New Roman" w:hAnsi="Cambria" w:cs="Times New Roman"/>
          <w:sz w:val="24"/>
          <w:szCs w:val="24"/>
        </w:rPr>
        <w:t xml:space="preserve"> and click “Detail” next to the student you would like to enroll.</w:t>
      </w:r>
    </w:p>
    <w:p w:rsidR="0002785F" w:rsidRDefault="0002785F" w:rsidP="0002785F">
      <w:r>
        <w:t xml:space="preserve">      Navigation: </w:t>
      </w:r>
      <w:hyperlink r:id="rId20" w:history="1">
        <w:r w:rsidRPr="0002785F">
          <w:rPr>
            <w:rStyle w:val="Hyperlink"/>
          </w:rPr>
          <w:t>StudentInformation</w:t>
        </w:r>
      </w:hyperlink>
      <w:r w:rsidRPr="0002785F">
        <w:t xml:space="preserve"> &gt; </w:t>
      </w:r>
      <w:hyperlink r:id="rId21" w:history="1">
        <w:r w:rsidRPr="0002785F">
          <w:rPr>
            <w:rStyle w:val="Hyperlink"/>
          </w:rPr>
          <w:t>Management</w:t>
        </w:r>
      </w:hyperlink>
      <w:r w:rsidRPr="0002785F">
        <w:t xml:space="preserve"> &gt; </w:t>
      </w:r>
      <w:hyperlink r:id="rId22" w:history="1">
        <w:r w:rsidRPr="0002785F">
          <w:rPr>
            <w:rStyle w:val="Hyperlink"/>
          </w:rPr>
          <w:t>School Administration</w:t>
        </w:r>
      </w:hyperlink>
      <w:r w:rsidRPr="0002785F">
        <w:t xml:space="preserve"> &gt; </w:t>
      </w:r>
      <w:hyperlink r:id="rId23" w:history="1">
        <w:r w:rsidRPr="0002785F">
          <w:rPr>
            <w:rStyle w:val="Hyperlink"/>
          </w:rPr>
          <w:t>Student Transfer</w:t>
        </w:r>
      </w:hyperlink>
      <w:r w:rsidRPr="0002785F">
        <w:t xml:space="preserve"> &gt; </w:t>
      </w:r>
      <w:hyperlink r:id="rId24" w:history="1">
        <w:r w:rsidRPr="0002785F">
          <w:rPr>
            <w:rStyle w:val="Hyperlink"/>
          </w:rPr>
          <w:t>Pending Students</w:t>
        </w:r>
      </w:hyperlink>
      <w:bookmarkStart w:id="0" w:name="_GoBack"/>
      <w:bookmarkEnd w:id="0"/>
    </w:p>
    <w:p w:rsidR="00882025" w:rsidRDefault="0002785F" w:rsidP="00387C56">
      <w:pPr>
        <w:ind w:firstLine="360"/>
        <w:jc w:val="center"/>
        <w:rPr>
          <w:b/>
        </w:rPr>
      </w:pPr>
      <w:r>
        <w:rPr>
          <w:noProof/>
        </w:rPr>
        <w:drawing>
          <wp:inline distT="0" distB="0" distL="0" distR="0" wp14:anchorId="0E74C54C" wp14:editId="30C1B3ED">
            <wp:extent cx="6284458" cy="1955165"/>
            <wp:effectExtent l="0" t="0" r="254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288778" cy="195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58A" w:rsidRDefault="0052458A" w:rsidP="0052458A">
      <w:pPr>
        <w:ind w:left="360"/>
        <w:rPr>
          <w:b/>
        </w:rPr>
      </w:pPr>
      <w:r>
        <w:rPr>
          <w:b/>
        </w:rPr>
        <w:t>Step 4:</w:t>
      </w:r>
      <w:r w:rsidRPr="0002785F">
        <w:t xml:space="preserve"> </w:t>
      </w:r>
      <w:r>
        <w:t xml:space="preserve">Click on the </w:t>
      </w:r>
      <w:r>
        <w:rPr>
          <w:noProof/>
        </w:rPr>
        <w:drawing>
          <wp:inline distT="0" distB="0" distL="0" distR="0" wp14:anchorId="49C4BB35" wp14:editId="3925DB49">
            <wp:extent cx="238095" cy="22857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38095" cy="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next to the Building you would like to student to be enrolled.  You will now be directed to the Registration Wizard to complete the registration to the new school building.</w:t>
      </w:r>
    </w:p>
    <w:p w:rsidR="0052458A" w:rsidRDefault="0052458A" w:rsidP="0052458A">
      <w:r>
        <w:t xml:space="preserve">      Navigation: </w:t>
      </w:r>
      <w:hyperlink r:id="rId27" w:history="1">
        <w:r w:rsidRPr="0002785F">
          <w:rPr>
            <w:rStyle w:val="Hyperlink"/>
          </w:rPr>
          <w:t>StudentInformation</w:t>
        </w:r>
      </w:hyperlink>
      <w:r w:rsidRPr="0002785F">
        <w:t xml:space="preserve"> &gt; </w:t>
      </w:r>
      <w:hyperlink r:id="rId28" w:history="1">
        <w:r w:rsidRPr="0002785F">
          <w:rPr>
            <w:rStyle w:val="Hyperlink"/>
          </w:rPr>
          <w:t>Management</w:t>
        </w:r>
      </w:hyperlink>
      <w:r w:rsidRPr="0002785F">
        <w:t xml:space="preserve"> &gt; </w:t>
      </w:r>
      <w:hyperlink r:id="rId29" w:history="1">
        <w:r w:rsidRPr="0002785F">
          <w:rPr>
            <w:rStyle w:val="Hyperlink"/>
          </w:rPr>
          <w:t>School Administration</w:t>
        </w:r>
      </w:hyperlink>
      <w:r w:rsidRPr="0002785F">
        <w:t xml:space="preserve"> &gt; </w:t>
      </w:r>
      <w:hyperlink r:id="rId30" w:history="1">
        <w:r w:rsidRPr="0002785F">
          <w:rPr>
            <w:rStyle w:val="Hyperlink"/>
          </w:rPr>
          <w:t>Student Transfer</w:t>
        </w:r>
      </w:hyperlink>
      <w:r w:rsidRPr="0002785F">
        <w:t xml:space="preserve"> &gt; </w:t>
      </w:r>
      <w:hyperlink r:id="rId31" w:history="1">
        <w:r w:rsidRPr="0052458A">
          <w:rPr>
            <w:rStyle w:val="Hyperlink"/>
          </w:rPr>
          <w:t>Pending Student Detail</w:t>
        </w:r>
      </w:hyperlink>
    </w:p>
    <w:p w:rsidR="0052458A" w:rsidRDefault="0052458A" w:rsidP="0052458A">
      <w:pPr>
        <w:jc w:val="center"/>
      </w:pPr>
      <w:r>
        <w:rPr>
          <w:noProof/>
        </w:rPr>
        <w:drawing>
          <wp:inline distT="0" distB="0" distL="0" distR="0" wp14:anchorId="485142C1" wp14:editId="707AC545">
            <wp:extent cx="5943600" cy="2772410"/>
            <wp:effectExtent l="0" t="0" r="0" b="889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58A" w:rsidRDefault="0052458A" w:rsidP="0052458A">
      <w:pPr>
        <w:ind w:firstLine="360"/>
        <w:rPr>
          <w:b/>
        </w:rPr>
      </w:pPr>
    </w:p>
    <w:sectPr w:rsidR="0052458A" w:rsidSect="00880241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A26" w:rsidRDefault="00993A26" w:rsidP="00880241">
      <w:pPr>
        <w:spacing w:after="0" w:line="240" w:lineRule="auto"/>
      </w:pPr>
      <w:r>
        <w:separator/>
      </w:r>
    </w:p>
  </w:endnote>
  <w:endnote w:type="continuationSeparator" w:id="0">
    <w:p w:rsidR="00993A26" w:rsidRDefault="00993A26" w:rsidP="0088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61F" w:rsidRDefault="00ED1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8792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24B3" w:rsidRDefault="00A924B3" w:rsidP="00A924B3">
            <w:pPr>
              <w:pStyle w:val="Header"/>
            </w:pPr>
            <w:r>
              <w:t>__________________________________________________________________________________________________</w:t>
            </w:r>
          </w:p>
          <w:p w:rsidR="00A924B3" w:rsidRDefault="00A924B3" w:rsidP="00A924B3">
            <w:pPr>
              <w:pStyle w:val="Footer"/>
            </w:pPr>
          </w:p>
          <w:p w:rsidR="003D2EB7" w:rsidRDefault="00387C56" w:rsidP="00A924B3">
            <w:pPr>
              <w:pStyle w:val="Footer"/>
            </w:pPr>
            <w:r>
              <w:t>3/4/2015</w:t>
            </w:r>
            <w:r w:rsidR="00A924B3">
              <w:tab/>
            </w:r>
            <w:r w:rsidR="00A924B3">
              <w:tab/>
            </w:r>
            <w:r w:rsidR="003D2EB7">
              <w:t xml:space="preserve">Page </w:t>
            </w:r>
            <w:r w:rsidR="003D2EB7">
              <w:rPr>
                <w:b/>
                <w:bCs/>
                <w:sz w:val="24"/>
                <w:szCs w:val="24"/>
              </w:rPr>
              <w:fldChar w:fldCharType="begin"/>
            </w:r>
            <w:r w:rsidR="003D2EB7">
              <w:rPr>
                <w:b/>
                <w:bCs/>
              </w:rPr>
              <w:instrText xml:space="preserve"> PAGE </w:instrText>
            </w:r>
            <w:r w:rsidR="003D2EB7">
              <w:rPr>
                <w:b/>
                <w:bCs/>
                <w:sz w:val="24"/>
                <w:szCs w:val="24"/>
              </w:rPr>
              <w:fldChar w:fldCharType="separate"/>
            </w:r>
            <w:r w:rsidR="003A5F37">
              <w:rPr>
                <w:b/>
                <w:bCs/>
                <w:noProof/>
              </w:rPr>
              <w:t>2</w:t>
            </w:r>
            <w:r w:rsidR="003D2EB7">
              <w:rPr>
                <w:b/>
                <w:bCs/>
                <w:sz w:val="24"/>
                <w:szCs w:val="24"/>
              </w:rPr>
              <w:fldChar w:fldCharType="end"/>
            </w:r>
            <w:r w:rsidR="003D2EB7">
              <w:t xml:space="preserve"> of </w:t>
            </w:r>
            <w:r w:rsidR="003D2EB7">
              <w:rPr>
                <w:b/>
                <w:bCs/>
                <w:sz w:val="24"/>
                <w:szCs w:val="24"/>
              </w:rPr>
              <w:fldChar w:fldCharType="begin"/>
            </w:r>
            <w:r w:rsidR="003D2EB7">
              <w:rPr>
                <w:b/>
                <w:bCs/>
              </w:rPr>
              <w:instrText xml:space="preserve"> NUMPAGES  </w:instrText>
            </w:r>
            <w:r w:rsidR="003D2EB7">
              <w:rPr>
                <w:b/>
                <w:bCs/>
                <w:sz w:val="24"/>
                <w:szCs w:val="24"/>
              </w:rPr>
              <w:fldChar w:fldCharType="separate"/>
            </w:r>
            <w:r w:rsidR="003A5F37">
              <w:rPr>
                <w:b/>
                <w:bCs/>
                <w:noProof/>
              </w:rPr>
              <w:t>2</w:t>
            </w:r>
            <w:r w:rsidR="003D2EB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93A26" w:rsidRPr="00D3635A" w:rsidRDefault="00993A26" w:rsidP="009916FC">
    <w:pPr>
      <w:rPr>
        <w:rFonts w:ascii="Times New Roman" w:hAnsi="Times New Roman" w:cs="Times New Roman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61F" w:rsidRDefault="00ED1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A26" w:rsidRDefault="00993A26" w:rsidP="00880241">
      <w:pPr>
        <w:spacing w:after="0" w:line="240" w:lineRule="auto"/>
      </w:pPr>
      <w:r>
        <w:separator/>
      </w:r>
    </w:p>
  </w:footnote>
  <w:footnote w:type="continuationSeparator" w:id="0">
    <w:p w:rsidR="00993A26" w:rsidRDefault="00993A26" w:rsidP="00880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61F" w:rsidRDefault="00ED1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9CE" w:rsidRDefault="008256A0" w:rsidP="00990472">
    <w:pPr>
      <w:spacing w:after="0"/>
      <w:ind w:firstLine="72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0154147" wp14:editId="4A75E92E">
          <wp:simplePos x="0" y="0"/>
          <wp:positionH relativeFrom="column">
            <wp:posOffset>-85725</wp:posOffset>
          </wp:positionH>
          <wp:positionV relativeFrom="paragraph">
            <wp:posOffset>-24765</wp:posOffset>
          </wp:positionV>
          <wp:extent cx="523875" cy="472440"/>
          <wp:effectExtent l="0" t="0" r="9525" b="381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95C">
      <w:rPr>
        <w:b/>
        <w:sz w:val="40"/>
        <w:szCs w:val="40"/>
      </w:rPr>
      <w:t xml:space="preserve">  </w:t>
    </w:r>
    <w:r w:rsidR="00990472" w:rsidRPr="00990472">
      <w:rPr>
        <w:b/>
        <w:sz w:val="32"/>
        <w:szCs w:val="32"/>
      </w:rPr>
      <w:t>Transfer</w:t>
    </w:r>
    <w:r w:rsidR="0002785F">
      <w:rPr>
        <w:b/>
        <w:sz w:val="32"/>
        <w:szCs w:val="32"/>
      </w:rPr>
      <w:t xml:space="preserve"> a Student within your own District</w:t>
    </w:r>
    <w:r>
      <w:rPr>
        <w:b/>
        <w:sz w:val="40"/>
        <w:szCs w:val="40"/>
      </w:rPr>
      <w:tab/>
    </w:r>
    <w:r w:rsidR="003A49CE">
      <w:tab/>
    </w:r>
    <w:r w:rsidR="003A49CE" w:rsidRPr="00D3635A">
      <w:rPr>
        <w:rFonts w:ascii="Times New Roman" w:hAnsi="Times New Roman" w:cs="Times New Roman"/>
        <w:i/>
        <w:sz w:val="20"/>
        <w:szCs w:val="20"/>
      </w:rPr>
      <w:t>How To Series by LACA</w:t>
    </w:r>
  </w:p>
  <w:p w:rsidR="003A49CE" w:rsidRDefault="003A49CE">
    <w:pPr>
      <w:pStyle w:val="Header"/>
    </w:pPr>
    <w:r>
      <w:t>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61F" w:rsidRDefault="00ED1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66D2"/>
    <w:multiLevelType w:val="hybridMultilevel"/>
    <w:tmpl w:val="A29CAC04"/>
    <w:lvl w:ilvl="0" w:tplc="ADBEC712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82F94"/>
    <w:multiLevelType w:val="hybridMultilevel"/>
    <w:tmpl w:val="68922D2C"/>
    <w:lvl w:ilvl="0" w:tplc="6382F8E0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41"/>
    <w:rsid w:val="0002785F"/>
    <w:rsid w:val="00066566"/>
    <w:rsid w:val="000A24CA"/>
    <w:rsid w:val="00104582"/>
    <w:rsid w:val="001152EC"/>
    <w:rsid w:val="001D05F2"/>
    <w:rsid w:val="0030595C"/>
    <w:rsid w:val="003341ED"/>
    <w:rsid w:val="00387C56"/>
    <w:rsid w:val="003A49CE"/>
    <w:rsid w:val="003A5F37"/>
    <w:rsid w:val="003D2EB7"/>
    <w:rsid w:val="004370EF"/>
    <w:rsid w:val="0052458A"/>
    <w:rsid w:val="00534986"/>
    <w:rsid w:val="005832D8"/>
    <w:rsid w:val="006365BA"/>
    <w:rsid w:val="006B4312"/>
    <w:rsid w:val="00800B6C"/>
    <w:rsid w:val="00810E94"/>
    <w:rsid w:val="008256A0"/>
    <w:rsid w:val="00880241"/>
    <w:rsid w:val="00882025"/>
    <w:rsid w:val="00932647"/>
    <w:rsid w:val="0093738D"/>
    <w:rsid w:val="00990472"/>
    <w:rsid w:val="009916FC"/>
    <w:rsid w:val="00993A26"/>
    <w:rsid w:val="00A33C93"/>
    <w:rsid w:val="00A63BE8"/>
    <w:rsid w:val="00A924B3"/>
    <w:rsid w:val="00B2692D"/>
    <w:rsid w:val="00B4345A"/>
    <w:rsid w:val="00BC57A9"/>
    <w:rsid w:val="00C77EE1"/>
    <w:rsid w:val="00CA4539"/>
    <w:rsid w:val="00D12573"/>
    <w:rsid w:val="00D3635A"/>
    <w:rsid w:val="00E51134"/>
    <w:rsid w:val="00EC7F3E"/>
    <w:rsid w:val="00ED161F"/>
    <w:rsid w:val="00F221C0"/>
    <w:rsid w:val="00F33C29"/>
    <w:rsid w:val="00F42894"/>
    <w:rsid w:val="00FB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241"/>
  </w:style>
  <w:style w:type="paragraph" w:styleId="Footer">
    <w:name w:val="footer"/>
    <w:basedOn w:val="Normal"/>
    <w:link w:val="FooterChar"/>
    <w:uiPriority w:val="99"/>
    <w:unhideWhenUsed/>
    <w:rsid w:val="00880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241"/>
  </w:style>
  <w:style w:type="character" w:styleId="Hyperlink">
    <w:name w:val="Hyperlink"/>
    <w:basedOn w:val="DefaultParagraphFont"/>
    <w:uiPriority w:val="99"/>
    <w:unhideWhenUsed/>
    <w:rsid w:val="00C77EE1"/>
    <w:rPr>
      <w:color w:val="0000FF" w:themeColor="hyperlink"/>
      <w:u w:val="single"/>
    </w:rPr>
  </w:style>
  <w:style w:type="character" w:customStyle="1" w:styleId="breadcrumb">
    <w:name w:val="breadcrumb"/>
    <w:basedOn w:val="DefaultParagraphFont"/>
    <w:rsid w:val="001D05F2"/>
  </w:style>
  <w:style w:type="paragraph" w:styleId="BalloonText">
    <w:name w:val="Balloon Text"/>
    <w:basedOn w:val="Normal"/>
    <w:link w:val="BalloonTextChar"/>
    <w:uiPriority w:val="99"/>
    <w:semiHidden/>
    <w:unhideWhenUsed/>
    <w:rsid w:val="003A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9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next w:val="Normal"/>
    <w:uiPriority w:val="99"/>
    <w:qFormat/>
    <w:rsid w:val="003D2EB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241"/>
  </w:style>
  <w:style w:type="paragraph" w:styleId="Footer">
    <w:name w:val="footer"/>
    <w:basedOn w:val="Normal"/>
    <w:link w:val="FooterChar"/>
    <w:uiPriority w:val="99"/>
    <w:unhideWhenUsed/>
    <w:rsid w:val="00880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241"/>
  </w:style>
  <w:style w:type="character" w:styleId="Hyperlink">
    <w:name w:val="Hyperlink"/>
    <w:basedOn w:val="DefaultParagraphFont"/>
    <w:uiPriority w:val="99"/>
    <w:unhideWhenUsed/>
    <w:rsid w:val="00C77EE1"/>
    <w:rPr>
      <w:color w:val="0000FF" w:themeColor="hyperlink"/>
      <w:u w:val="single"/>
    </w:rPr>
  </w:style>
  <w:style w:type="character" w:customStyle="1" w:styleId="breadcrumb">
    <w:name w:val="breadcrumb"/>
    <w:basedOn w:val="DefaultParagraphFont"/>
    <w:rsid w:val="001D05F2"/>
  </w:style>
  <w:style w:type="paragraph" w:styleId="BalloonText">
    <w:name w:val="Balloon Text"/>
    <w:basedOn w:val="Normal"/>
    <w:link w:val="BalloonTextChar"/>
    <w:uiPriority w:val="99"/>
    <w:semiHidden/>
    <w:unhideWhenUsed/>
    <w:rsid w:val="003A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9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next w:val="Normal"/>
    <w:uiPriority w:val="99"/>
    <w:qFormat/>
    <w:rsid w:val="003D2EB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laca.org/DASLLive/Default.aspx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secure.laca.org/DASLLive/SIS/StudentTransfer/StudentTransfer.aspx" TargetMode="External"/><Relationship Id="rId26" Type="http://schemas.openxmlformats.org/officeDocument/2006/relationships/image" Target="media/image5.png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secure.laca.org/DASLLive/Management/Default.aspx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google.com/url?sa=i&amp;rct=j&amp;q=&amp;esrc=s&amp;frm=1&amp;source=images&amp;cd=&amp;cad=rja&amp;docid=RD68CHBZPGO1DM&amp;tbnid=7hpiq0uGK9ft4M:&amp;ved=0CAUQjRw&amp;url=http://androidapplications.com/apps/lists/best-note-taking-apps-for-android&amp;ei=figzUrjQFo6IqQGV7oGoCg&amp;bvm=bv.52164340,d.b2I&amp;psig=AFQjCNGVJjiWsEEpsXWztnd-cJVrI-H6cA&amp;ust=1379170745296319" TargetMode="External"/><Relationship Id="rId17" Type="http://schemas.openxmlformats.org/officeDocument/2006/relationships/hyperlink" Target="https://secure.laca.org/DASLLive/SIS/Student/Default.aspx" TargetMode="External"/><Relationship Id="rId25" Type="http://schemas.openxmlformats.org/officeDocument/2006/relationships/image" Target="media/image4.png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secure.laca.org/DASLLive/SIS/Default.aspx" TargetMode="External"/><Relationship Id="rId20" Type="http://schemas.openxmlformats.org/officeDocument/2006/relationships/hyperlink" Target="https://secure.laca.org/DASLLive/Default.aspx" TargetMode="External"/><Relationship Id="rId29" Type="http://schemas.openxmlformats.org/officeDocument/2006/relationships/hyperlink" Target="https://secure.laca.org/DASLLive/SIS/Maintenance/Default.asp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ecure.laca.org/DASLLive/SIS/Student/WithdrawStudent.aspx" TargetMode="External"/><Relationship Id="rId24" Type="http://schemas.openxmlformats.org/officeDocument/2006/relationships/hyperlink" Target="https://secure.laca.org/DASLLive/SIS/StudentTransfer/ViewPendingStudents.aspx" TargetMode="External"/><Relationship Id="rId32" Type="http://schemas.openxmlformats.org/officeDocument/2006/relationships/image" Target="media/image6.png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ecure.laca.org/DASLLive/Default.aspx" TargetMode="External"/><Relationship Id="rId23" Type="http://schemas.openxmlformats.org/officeDocument/2006/relationships/hyperlink" Target="https://secure.laca.org/DASLLive/SIS/StudentTransfer/Default.aspx" TargetMode="External"/><Relationship Id="rId28" Type="http://schemas.openxmlformats.org/officeDocument/2006/relationships/hyperlink" Target="https://secure.laca.org/DASLLive/Management/Default.aspx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secure.laca.org/DASLLive/SIS/Student/Default.aspx" TargetMode="External"/><Relationship Id="rId19" Type="http://schemas.openxmlformats.org/officeDocument/2006/relationships/image" Target="media/image3.png"/><Relationship Id="rId31" Type="http://schemas.openxmlformats.org/officeDocument/2006/relationships/hyperlink" Target="https://secure.laca.org/DASLLive/SIS/StudentTransfer/PendingStudentDetail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cure.laca.org/DASLLive/SIS/Default.aspx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secure.laca.org/DASLLive/SIS/Maintenance/Default.aspx" TargetMode="External"/><Relationship Id="rId27" Type="http://schemas.openxmlformats.org/officeDocument/2006/relationships/hyperlink" Target="https://secure.laca.org/DASLLive/Default.aspx" TargetMode="External"/><Relationship Id="rId30" Type="http://schemas.openxmlformats.org/officeDocument/2006/relationships/hyperlink" Target="https://secure.laca.org/DASLLive/SIS/StudentTransfer/Default.aspx" TargetMode="External"/><Relationship Id="rId35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MMCLEISH</dc:creator>
  <cp:lastModifiedBy>Michaelene</cp:lastModifiedBy>
  <cp:revision>7</cp:revision>
  <cp:lastPrinted>2015-07-17T18:28:00Z</cp:lastPrinted>
  <dcterms:created xsi:type="dcterms:W3CDTF">2015-03-04T20:49:00Z</dcterms:created>
  <dcterms:modified xsi:type="dcterms:W3CDTF">2015-07-17T18:28:00Z</dcterms:modified>
</cp:coreProperties>
</file>